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B2" w:rsidRPr="00777D15" w:rsidRDefault="00F766B2" w:rsidP="00F766B2">
      <w:pPr>
        <w:pStyle w:val="Styl"/>
        <w:spacing w:before="33" w:line="249" w:lineRule="exact"/>
        <w:ind w:left="4" w:right="4353"/>
        <w:rPr>
          <w:rFonts w:asciiTheme="minorHAnsi" w:hAnsiTheme="minorHAnsi"/>
          <w:color w:val="1A1625"/>
        </w:rPr>
      </w:pPr>
      <w:r w:rsidRPr="00777D15">
        <w:rPr>
          <w:rFonts w:asciiTheme="minorHAnsi" w:hAnsiTheme="minorHAnsi"/>
          <w:color w:val="1A1625"/>
        </w:rPr>
        <w:t>Měst</w:t>
      </w:r>
      <w:r w:rsidRPr="00777D15">
        <w:rPr>
          <w:rFonts w:asciiTheme="minorHAnsi" w:hAnsiTheme="minorHAnsi"/>
          <w:color w:val="383542"/>
        </w:rPr>
        <w:t>s</w:t>
      </w:r>
      <w:r w:rsidRPr="00777D15">
        <w:rPr>
          <w:rFonts w:asciiTheme="minorHAnsi" w:hAnsiTheme="minorHAnsi"/>
          <w:color w:val="1A1625"/>
        </w:rPr>
        <w:t xml:space="preserve">ký úřad Dobruška </w:t>
      </w:r>
    </w:p>
    <w:p w:rsidR="00F766B2" w:rsidRPr="00777D15" w:rsidRDefault="00F766B2" w:rsidP="00777D15">
      <w:pPr>
        <w:pStyle w:val="Styl"/>
        <w:spacing w:line="249" w:lineRule="exact"/>
        <w:ind w:left="6" w:right="4355"/>
        <w:rPr>
          <w:rFonts w:asciiTheme="minorHAnsi" w:hAnsiTheme="minorHAnsi"/>
          <w:color w:val="383542"/>
        </w:rPr>
      </w:pPr>
      <w:r w:rsidRPr="00777D15">
        <w:rPr>
          <w:rFonts w:asciiTheme="minorHAnsi" w:hAnsiTheme="minorHAnsi"/>
          <w:color w:val="1A1625"/>
        </w:rPr>
        <w:t xml:space="preserve">odbor rozvoje města, úřad územního plánování </w:t>
      </w:r>
      <w:r w:rsidRPr="00777D15">
        <w:rPr>
          <w:rFonts w:asciiTheme="minorHAnsi" w:hAnsiTheme="minorHAnsi"/>
          <w:color w:val="1A1625"/>
        </w:rPr>
        <w:br/>
      </w:r>
      <w:r w:rsidR="007916B7" w:rsidRPr="00777D15">
        <w:rPr>
          <w:rFonts w:asciiTheme="minorHAnsi" w:hAnsiTheme="minorHAnsi"/>
          <w:color w:val="1A1625"/>
        </w:rPr>
        <w:t>Solnická 777</w:t>
      </w:r>
      <w:r w:rsidRPr="00777D15">
        <w:rPr>
          <w:rFonts w:asciiTheme="minorHAnsi" w:hAnsiTheme="minorHAnsi"/>
          <w:color w:val="383542"/>
        </w:rPr>
        <w:t xml:space="preserve"> </w:t>
      </w:r>
    </w:p>
    <w:p w:rsidR="00F766B2" w:rsidRPr="00777D15" w:rsidRDefault="00F766B2" w:rsidP="00F766B2">
      <w:pPr>
        <w:pStyle w:val="Styl"/>
        <w:spacing w:line="292" w:lineRule="exact"/>
        <w:ind w:left="4" w:right="3096" w:firstLine="11"/>
        <w:rPr>
          <w:rFonts w:asciiTheme="minorHAnsi" w:hAnsiTheme="minorHAnsi"/>
          <w:color w:val="383542"/>
        </w:rPr>
      </w:pPr>
      <w:r w:rsidRPr="00777D15">
        <w:rPr>
          <w:rFonts w:asciiTheme="minorHAnsi" w:hAnsiTheme="minorHAnsi"/>
          <w:color w:val="383542"/>
        </w:rPr>
        <w:t>518</w:t>
      </w:r>
      <w:r w:rsidR="003B1241" w:rsidRPr="00777D15">
        <w:rPr>
          <w:rFonts w:asciiTheme="minorHAnsi" w:hAnsiTheme="minorHAnsi"/>
          <w:color w:val="383542"/>
        </w:rPr>
        <w:t xml:space="preserve"> </w:t>
      </w:r>
      <w:r w:rsidRPr="00777D15">
        <w:rPr>
          <w:rFonts w:asciiTheme="minorHAnsi" w:hAnsiTheme="minorHAnsi"/>
          <w:color w:val="383542"/>
        </w:rPr>
        <w:t>0</w:t>
      </w:r>
      <w:r w:rsidRPr="00777D15">
        <w:rPr>
          <w:rFonts w:asciiTheme="minorHAnsi" w:hAnsiTheme="minorHAnsi"/>
          <w:color w:val="1A1625"/>
        </w:rPr>
        <w:t xml:space="preserve">1 </w:t>
      </w:r>
      <w:r w:rsidR="00777D15">
        <w:rPr>
          <w:rFonts w:asciiTheme="minorHAnsi" w:hAnsiTheme="minorHAnsi"/>
          <w:color w:val="1A1625"/>
        </w:rPr>
        <w:t xml:space="preserve"> </w:t>
      </w:r>
      <w:r w:rsidRPr="00777D15">
        <w:rPr>
          <w:rFonts w:asciiTheme="minorHAnsi" w:hAnsiTheme="minorHAnsi"/>
          <w:color w:val="1A1625"/>
        </w:rPr>
        <w:t>D</w:t>
      </w:r>
      <w:r w:rsidR="00777D15">
        <w:rPr>
          <w:rFonts w:asciiTheme="minorHAnsi" w:hAnsiTheme="minorHAnsi"/>
          <w:color w:val="383542"/>
        </w:rPr>
        <w:t>OBRUŠKA</w:t>
      </w:r>
      <w:r w:rsidRPr="00777D15">
        <w:rPr>
          <w:rFonts w:asciiTheme="minorHAnsi" w:hAnsiTheme="minorHAnsi"/>
          <w:color w:val="383542"/>
        </w:rPr>
        <w:t xml:space="preserve"> </w:t>
      </w:r>
    </w:p>
    <w:p w:rsidR="00F766B2" w:rsidRPr="00777D15" w:rsidRDefault="00F766B2" w:rsidP="00F766B2">
      <w:pPr>
        <w:pStyle w:val="Styl"/>
        <w:spacing w:before="772" w:line="388" w:lineRule="exact"/>
        <w:ind w:left="15" w:right="643"/>
        <w:rPr>
          <w:rFonts w:asciiTheme="minorHAnsi" w:hAnsiTheme="minorHAnsi"/>
          <w:b/>
          <w:bCs/>
          <w:color w:val="1A1625"/>
          <w:sz w:val="29"/>
          <w:szCs w:val="29"/>
        </w:rPr>
      </w:pPr>
      <w:r w:rsidRPr="00777D15">
        <w:rPr>
          <w:rFonts w:asciiTheme="minorHAnsi" w:hAnsiTheme="minorHAnsi"/>
          <w:b/>
          <w:bCs/>
          <w:color w:val="1A1625"/>
          <w:sz w:val="29"/>
          <w:szCs w:val="29"/>
        </w:rPr>
        <w:t xml:space="preserve">Žádost </w:t>
      </w:r>
      <w:r w:rsidRPr="00777D15">
        <w:rPr>
          <w:rFonts w:asciiTheme="minorHAnsi" w:hAnsiTheme="minorHAnsi"/>
          <w:b/>
          <w:bCs/>
          <w:color w:val="1A1625"/>
          <w:w w:val="88"/>
          <w:sz w:val="21"/>
          <w:szCs w:val="21"/>
        </w:rPr>
        <w:t xml:space="preserve">O </w:t>
      </w:r>
      <w:bookmarkStart w:id="0" w:name="_GoBack"/>
      <w:bookmarkEnd w:id="0"/>
      <w:r w:rsidRPr="00777D15">
        <w:rPr>
          <w:rFonts w:asciiTheme="minorHAnsi" w:hAnsiTheme="minorHAnsi"/>
          <w:b/>
          <w:bCs/>
          <w:color w:val="1A1625"/>
          <w:sz w:val="29"/>
          <w:szCs w:val="29"/>
        </w:rPr>
        <w:t xml:space="preserve">vyjádření z hlediska územně plánovací dokumentace </w:t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523" w:line="240" w:lineRule="exact"/>
        <w:ind w:right="19"/>
        <w:rPr>
          <w:rFonts w:asciiTheme="minorHAnsi" w:hAnsiTheme="minorHAnsi"/>
          <w:color w:val="1A1625"/>
          <w:sz w:val="21"/>
          <w:szCs w:val="21"/>
        </w:rPr>
      </w:pPr>
      <w:r w:rsidRPr="00F766B2">
        <w:rPr>
          <w:rFonts w:asciiTheme="minorHAnsi" w:hAnsiTheme="minorHAnsi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>Žá</w:t>
      </w:r>
      <w:r w:rsidRPr="00F766B2">
        <w:rPr>
          <w:rFonts w:asciiTheme="minorHAnsi" w:hAnsiTheme="minorHAnsi"/>
          <w:color w:val="1A1625"/>
          <w:sz w:val="21"/>
          <w:szCs w:val="21"/>
        </w:rPr>
        <w:t>d</w:t>
      </w:r>
      <w:r w:rsidRPr="00F766B2">
        <w:rPr>
          <w:rFonts w:asciiTheme="minorHAnsi" w:hAnsiTheme="minorHAnsi"/>
          <w:color w:val="383542"/>
          <w:sz w:val="21"/>
          <w:szCs w:val="21"/>
        </w:rPr>
        <w:t>ám o vy</w:t>
      </w:r>
      <w:r w:rsidRPr="00F766B2">
        <w:rPr>
          <w:rFonts w:asciiTheme="minorHAnsi" w:hAnsiTheme="minorHAnsi"/>
          <w:color w:val="575460"/>
          <w:sz w:val="21"/>
          <w:szCs w:val="21"/>
        </w:rPr>
        <w:t>j</w:t>
      </w:r>
      <w:r w:rsidRPr="00F766B2">
        <w:rPr>
          <w:rFonts w:asciiTheme="minorHAnsi" w:hAnsiTheme="minorHAnsi"/>
          <w:color w:val="383542"/>
          <w:sz w:val="21"/>
          <w:szCs w:val="21"/>
        </w:rPr>
        <w:t>á</w:t>
      </w:r>
      <w:r w:rsidRPr="00F766B2">
        <w:rPr>
          <w:rFonts w:asciiTheme="minorHAnsi" w:hAnsiTheme="minorHAnsi"/>
          <w:color w:val="1A1625"/>
          <w:sz w:val="21"/>
          <w:szCs w:val="21"/>
        </w:rPr>
        <w:t>d</w:t>
      </w:r>
      <w:r w:rsidRPr="00F766B2">
        <w:rPr>
          <w:rFonts w:asciiTheme="minorHAnsi" w:hAnsiTheme="minorHAnsi"/>
          <w:color w:val="383542"/>
          <w:sz w:val="21"/>
          <w:szCs w:val="21"/>
        </w:rPr>
        <w:t>ření z h</w:t>
      </w:r>
      <w:r w:rsidRPr="00F766B2">
        <w:rPr>
          <w:rFonts w:asciiTheme="minorHAnsi" w:hAnsiTheme="minorHAnsi"/>
          <w:color w:val="1A1625"/>
          <w:sz w:val="21"/>
          <w:szCs w:val="21"/>
        </w:rPr>
        <w:t>l</w:t>
      </w:r>
      <w:r w:rsidRPr="00F766B2">
        <w:rPr>
          <w:rFonts w:asciiTheme="minorHAnsi" w:hAnsiTheme="minorHAnsi"/>
          <w:color w:val="383542"/>
          <w:sz w:val="21"/>
          <w:szCs w:val="21"/>
        </w:rPr>
        <w:t>e</w:t>
      </w:r>
      <w:r w:rsidRPr="00F766B2">
        <w:rPr>
          <w:rFonts w:asciiTheme="minorHAnsi" w:hAnsiTheme="minorHAnsi"/>
          <w:color w:val="1A1625"/>
          <w:sz w:val="21"/>
          <w:szCs w:val="21"/>
        </w:rPr>
        <w:t>di</w:t>
      </w:r>
      <w:r w:rsidRPr="00F766B2">
        <w:rPr>
          <w:rFonts w:asciiTheme="minorHAnsi" w:hAnsiTheme="minorHAnsi"/>
          <w:color w:val="383542"/>
          <w:sz w:val="21"/>
          <w:szCs w:val="21"/>
        </w:rPr>
        <w:t>s</w:t>
      </w:r>
      <w:r w:rsidRPr="00F766B2">
        <w:rPr>
          <w:rFonts w:asciiTheme="minorHAnsi" w:hAnsiTheme="minorHAnsi"/>
          <w:color w:val="1A1625"/>
          <w:sz w:val="21"/>
          <w:szCs w:val="21"/>
        </w:rPr>
        <w:t>k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a </w:t>
      </w:r>
      <w:r w:rsidRPr="00F766B2">
        <w:rPr>
          <w:rFonts w:asciiTheme="minorHAnsi" w:hAnsiTheme="minorHAnsi"/>
          <w:color w:val="1A1625"/>
          <w:sz w:val="21"/>
          <w:szCs w:val="21"/>
        </w:rPr>
        <w:t>ú</w:t>
      </w:r>
      <w:r w:rsidRPr="00F766B2">
        <w:rPr>
          <w:rFonts w:asciiTheme="minorHAnsi" w:hAnsiTheme="minorHAnsi"/>
          <w:color w:val="383542"/>
          <w:sz w:val="21"/>
          <w:szCs w:val="21"/>
        </w:rPr>
        <w:t>ze</w:t>
      </w:r>
      <w:r w:rsidRPr="00F766B2">
        <w:rPr>
          <w:rFonts w:asciiTheme="minorHAnsi" w:hAnsiTheme="minorHAnsi"/>
          <w:color w:val="1A1625"/>
          <w:sz w:val="21"/>
          <w:szCs w:val="21"/>
        </w:rPr>
        <w:t>mn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ě </w:t>
      </w:r>
      <w:r w:rsidRPr="00F766B2">
        <w:rPr>
          <w:rFonts w:asciiTheme="minorHAnsi" w:hAnsiTheme="minorHAnsi"/>
          <w:color w:val="1A1625"/>
          <w:sz w:val="21"/>
          <w:szCs w:val="21"/>
        </w:rPr>
        <w:t>plánov</w:t>
      </w:r>
      <w:r w:rsidRPr="00F766B2">
        <w:rPr>
          <w:rFonts w:asciiTheme="minorHAnsi" w:hAnsiTheme="minorHAnsi"/>
          <w:color w:val="383542"/>
          <w:sz w:val="21"/>
          <w:szCs w:val="21"/>
        </w:rPr>
        <w:t>a</w:t>
      </w:r>
      <w:r w:rsidRPr="00F766B2">
        <w:rPr>
          <w:rFonts w:asciiTheme="minorHAnsi" w:hAnsiTheme="minorHAnsi"/>
          <w:color w:val="1A1625"/>
          <w:sz w:val="21"/>
          <w:szCs w:val="21"/>
        </w:rPr>
        <w:t>cí dokument</w:t>
      </w:r>
      <w:r w:rsidRPr="00F766B2">
        <w:rPr>
          <w:rFonts w:asciiTheme="minorHAnsi" w:hAnsiTheme="minorHAnsi"/>
          <w:color w:val="383542"/>
          <w:sz w:val="21"/>
          <w:szCs w:val="21"/>
        </w:rPr>
        <w:t>a</w:t>
      </w:r>
      <w:r w:rsidRPr="00F766B2">
        <w:rPr>
          <w:rFonts w:asciiTheme="minorHAnsi" w:hAnsiTheme="minorHAnsi"/>
          <w:color w:val="1A1625"/>
          <w:sz w:val="21"/>
          <w:szCs w:val="21"/>
        </w:rPr>
        <w:t xml:space="preserve">ce k </w:t>
      </w:r>
      <w:r w:rsidRPr="00F766B2">
        <w:rPr>
          <w:rFonts w:asciiTheme="minorHAnsi" w:hAnsiTheme="minorHAnsi"/>
          <w:color w:val="383542"/>
          <w:sz w:val="21"/>
          <w:szCs w:val="21"/>
        </w:rPr>
        <w:t>zá</w:t>
      </w:r>
      <w:r w:rsidRPr="00F766B2">
        <w:rPr>
          <w:rFonts w:asciiTheme="minorHAnsi" w:hAnsiTheme="minorHAnsi"/>
          <w:color w:val="1A1625"/>
          <w:sz w:val="21"/>
          <w:szCs w:val="21"/>
        </w:rPr>
        <w:t>m</w:t>
      </w:r>
      <w:r w:rsidRPr="00F766B2">
        <w:rPr>
          <w:rFonts w:asciiTheme="minorHAnsi" w:hAnsiTheme="minorHAnsi"/>
          <w:color w:val="383542"/>
          <w:sz w:val="21"/>
          <w:szCs w:val="21"/>
        </w:rPr>
        <w:t>ě</w:t>
      </w:r>
      <w:r w:rsidRPr="00F766B2">
        <w:rPr>
          <w:rFonts w:asciiTheme="minorHAnsi" w:hAnsiTheme="minorHAnsi"/>
          <w:color w:val="1A1625"/>
          <w:sz w:val="21"/>
          <w:szCs w:val="21"/>
        </w:rPr>
        <w:t xml:space="preserve">ru </w:t>
      </w:r>
      <w:r w:rsidRPr="00F766B2">
        <w:rPr>
          <w:rFonts w:asciiTheme="minorHAnsi" w:hAnsiTheme="minorHAnsi"/>
          <w:color w:val="1A1625"/>
          <w:sz w:val="21"/>
          <w:szCs w:val="21"/>
        </w:rPr>
        <w:tab/>
        <w:t xml:space="preserve">. </w:t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240" w:line="240" w:lineRule="exact"/>
        <w:ind w:right="17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240" w:line="240" w:lineRule="exact"/>
        <w:ind w:right="17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240" w:line="240" w:lineRule="exact"/>
        <w:ind w:right="17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240" w:line="240" w:lineRule="exact"/>
        <w:ind w:right="17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240" w:line="240" w:lineRule="exact"/>
        <w:ind w:right="17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</w:p>
    <w:p w:rsidR="00F766B2" w:rsidRPr="00F766B2" w:rsidRDefault="00F766B2" w:rsidP="00F766B2">
      <w:pPr>
        <w:pStyle w:val="Styl"/>
        <w:tabs>
          <w:tab w:val="left" w:pos="24"/>
          <w:tab w:val="left" w:leader="dot" w:pos="8640"/>
        </w:tabs>
        <w:spacing w:before="240" w:line="240" w:lineRule="exact"/>
        <w:ind w:right="17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1A1625"/>
          <w:sz w:val="21"/>
          <w:szCs w:val="21"/>
        </w:rPr>
        <w:t>n</w:t>
      </w:r>
      <w:r w:rsidRPr="00F766B2">
        <w:rPr>
          <w:rFonts w:asciiTheme="minorHAnsi" w:hAnsiTheme="minorHAnsi"/>
          <w:color w:val="383542"/>
          <w:sz w:val="21"/>
          <w:szCs w:val="21"/>
        </w:rPr>
        <w:t>a pozemk</w:t>
      </w:r>
      <w:r w:rsidRPr="00F766B2">
        <w:rPr>
          <w:rFonts w:asciiTheme="minorHAnsi" w:hAnsiTheme="minorHAnsi"/>
          <w:color w:val="1A1625"/>
          <w:sz w:val="21"/>
          <w:szCs w:val="21"/>
        </w:rPr>
        <w:t xml:space="preserve">u </w:t>
      </w:r>
      <w:proofErr w:type="spellStart"/>
      <w:r w:rsidRPr="00F766B2">
        <w:rPr>
          <w:rFonts w:asciiTheme="minorHAnsi" w:hAnsiTheme="minorHAnsi"/>
          <w:color w:val="383542"/>
          <w:sz w:val="21"/>
          <w:szCs w:val="21"/>
        </w:rPr>
        <w:t>parc</w:t>
      </w:r>
      <w:proofErr w:type="spellEnd"/>
      <w:r>
        <w:rPr>
          <w:rFonts w:asciiTheme="minorHAnsi" w:hAnsiTheme="minorHAnsi"/>
          <w:color w:val="383542"/>
          <w:sz w:val="21"/>
          <w:szCs w:val="21"/>
        </w:rPr>
        <w:t>.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 </w:t>
      </w:r>
      <w:proofErr w:type="gramStart"/>
      <w:r w:rsidRPr="00F766B2">
        <w:rPr>
          <w:rFonts w:asciiTheme="minorHAnsi" w:hAnsiTheme="minorHAnsi"/>
          <w:color w:val="383542"/>
          <w:sz w:val="21"/>
          <w:szCs w:val="21"/>
        </w:rPr>
        <w:t>čís</w:t>
      </w:r>
      <w:r w:rsidRPr="00F766B2">
        <w:rPr>
          <w:rFonts w:asciiTheme="minorHAnsi" w:hAnsiTheme="minorHAnsi"/>
          <w:color w:val="1A1625"/>
          <w:sz w:val="21"/>
          <w:szCs w:val="21"/>
        </w:rPr>
        <w:t>l</w:t>
      </w:r>
      <w:r w:rsidRPr="00F766B2">
        <w:rPr>
          <w:rFonts w:asciiTheme="minorHAnsi" w:hAnsiTheme="minorHAnsi"/>
          <w:color w:val="383542"/>
          <w:sz w:val="21"/>
          <w:szCs w:val="21"/>
        </w:rPr>
        <w:t>o</w:t>
      </w:r>
      <w:proofErr w:type="gramEnd"/>
      <w:r w:rsidRPr="00F766B2">
        <w:rPr>
          <w:rFonts w:asciiTheme="minorHAnsi" w:hAnsiTheme="minorHAnsi"/>
          <w:color w:val="575460"/>
          <w:sz w:val="21"/>
          <w:szCs w:val="21"/>
        </w:rPr>
        <w:t xml:space="preserve">: </w:t>
      </w:r>
      <w:r w:rsidRPr="00F766B2">
        <w:rPr>
          <w:rFonts w:asciiTheme="minorHAnsi" w:hAnsiTheme="minorHAnsi"/>
          <w:color w:val="575460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. </w:t>
      </w:r>
    </w:p>
    <w:p w:rsidR="00F766B2" w:rsidRPr="00F766B2" w:rsidRDefault="00F766B2" w:rsidP="00F766B2">
      <w:pPr>
        <w:pStyle w:val="Styl"/>
        <w:tabs>
          <w:tab w:val="left" w:pos="24"/>
          <w:tab w:val="left" w:leader="dot" w:pos="8636"/>
        </w:tabs>
        <w:spacing w:before="264" w:line="230" w:lineRule="exact"/>
        <w:ind w:right="43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>katastr</w:t>
      </w:r>
      <w:r w:rsidRPr="00F766B2">
        <w:rPr>
          <w:rFonts w:asciiTheme="minorHAnsi" w:hAnsiTheme="minorHAnsi"/>
          <w:color w:val="575460"/>
          <w:sz w:val="21"/>
          <w:szCs w:val="21"/>
        </w:rPr>
        <w:t>á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lní území: </w:t>
      </w:r>
      <w:r w:rsidRPr="00F766B2">
        <w:rPr>
          <w:rFonts w:asciiTheme="minorHAnsi" w:hAnsiTheme="minorHAnsi"/>
          <w:color w:val="383542"/>
          <w:sz w:val="21"/>
          <w:szCs w:val="21"/>
        </w:rPr>
        <w:tab/>
        <w:t xml:space="preserve">. </w:t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523" w:line="240" w:lineRule="exact"/>
        <w:ind w:right="19"/>
        <w:rPr>
          <w:rFonts w:asciiTheme="minorHAnsi" w:hAnsiTheme="minorHAnsi"/>
          <w:color w:val="1A1625"/>
          <w:sz w:val="21"/>
          <w:szCs w:val="21"/>
        </w:rPr>
      </w:pPr>
      <w:r>
        <w:rPr>
          <w:rFonts w:asciiTheme="minorHAnsi" w:hAnsiTheme="minorHAnsi"/>
          <w:color w:val="383542"/>
          <w:sz w:val="21"/>
          <w:szCs w:val="21"/>
        </w:rPr>
        <w:t>Přílohy:</w:t>
      </w:r>
      <w:r w:rsidRPr="00F766B2">
        <w:rPr>
          <w:rFonts w:asciiTheme="minorHAnsi" w:hAnsiTheme="minorHAnsi"/>
          <w:color w:val="1A1625"/>
          <w:sz w:val="21"/>
          <w:szCs w:val="21"/>
        </w:rPr>
        <w:t xml:space="preserve"> </w:t>
      </w:r>
      <w:r w:rsidRPr="00F766B2">
        <w:rPr>
          <w:rFonts w:asciiTheme="minorHAnsi" w:hAnsiTheme="minorHAnsi"/>
          <w:color w:val="1A1625"/>
          <w:sz w:val="21"/>
          <w:szCs w:val="21"/>
        </w:rPr>
        <w:tab/>
        <w:t xml:space="preserve">. </w:t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240" w:line="240" w:lineRule="exact"/>
        <w:ind w:right="17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</w:p>
    <w:p w:rsidR="00F766B2" w:rsidRDefault="00F766B2" w:rsidP="00F766B2">
      <w:pPr>
        <w:pStyle w:val="Styl"/>
        <w:tabs>
          <w:tab w:val="left" w:pos="10"/>
          <w:tab w:val="left" w:leader="dot" w:pos="8660"/>
        </w:tabs>
        <w:spacing w:before="240" w:line="240" w:lineRule="exact"/>
        <w:ind w:right="17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</w:p>
    <w:p w:rsidR="00F766B2" w:rsidRPr="00F766B2" w:rsidRDefault="00F766B2" w:rsidP="00F766B2">
      <w:pPr>
        <w:pStyle w:val="Styl"/>
        <w:tabs>
          <w:tab w:val="left" w:pos="29"/>
          <w:tab w:val="left" w:leader="dot" w:pos="8650"/>
        </w:tabs>
        <w:spacing w:before="240" w:line="240" w:lineRule="exact"/>
        <w:ind w:right="17"/>
        <w:rPr>
          <w:rFonts w:asciiTheme="minorHAnsi" w:hAnsiTheme="minorHAnsi"/>
          <w:color w:val="575460"/>
          <w:sz w:val="21"/>
          <w:szCs w:val="21"/>
        </w:rPr>
      </w:pP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>Jmé</w:t>
      </w:r>
      <w:r w:rsidRPr="00F766B2">
        <w:rPr>
          <w:rFonts w:asciiTheme="minorHAnsi" w:hAnsiTheme="minorHAnsi"/>
          <w:color w:val="1A1625"/>
          <w:sz w:val="21"/>
          <w:szCs w:val="21"/>
        </w:rPr>
        <w:t>n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o, </w:t>
      </w:r>
      <w:r w:rsidRPr="00F766B2">
        <w:rPr>
          <w:rFonts w:asciiTheme="minorHAnsi" w:hAnsiTheme="minorHAnsi"/>
          <w:color w:val="1A1625"/>
          <w:sz w:val="21"/>
          <w:szCs w:val="21"/>
        </w:rPr>
        <w:t>p</w:t>
      </w:r>
      <w:r w:rsidRPr="00F766B2">
        <w:rPr>
          <w:rFonts w:asciiTheme="minorHAnsi" w:hAnsiTheme="minorHAnsi"/>
          <w:color w:val="383542"/>
          <w:sz w:val="21"/>
          <w:szCs w:val="21"/>
        </w:rPr>
        <w:t>říjme</w:t>
      </w:r>
      <w:r w:rsidRPr="00F766B2">
        <w:rPr>
          <w:rFonts w:asciiTheme="minorHAnsi" w:hAnsiTheme="minorHAnsi"/>
          <w:color w:val="1A1625"/>
          <w:sz w:val="21"/>
          <w:szCs w:val="21"/>
        </w:rPr>
        <w:t xml:space="preserve">ní </w:t>
      </w:r>
      <w:r w:rsidRPr="00F766B2">
        <w:rPr>
          <w:rFonts w:asciiTheme="minorHAnsi" w:hAnsiTheme="minorHAnsi"/>
          <w:color w:val="383542"/>
          <w:sz w:val="21"/>
          <w:szCs w:val="21"/>
        </w:rPr>
        <w:t>a t</w:t>
      </w:r>
      <w:r w:rsidRPr="00F766B2">
        <w:rPr>
          <w:rFonts w:asciiTheme="minorHAnsi" w:hAnsiTheme="minorHAnsi"/>
          <w:color w:val="1A1625"/>
          <w:sz w:val="21"/>
          <w:szCs w:val="21"/>
        </w:rPr>
        <w:t>i</w:t>
      </w:r>
      <w:r w:rsidRPr="00F766B2">
        <w:rPr>
          <w:rFonts w:asciiTheme="minorHAnsi" w:hAnsiTheme="minorHAnsi"/>
          <w:color w:val="383542"/>
          <w:sz w:val="21"/>
          <w:szCs w:val="21"/>
        </w:rPr>
        <w:t>t</w:t>
      </w:r>
      <w:r w:rsidRPr="00F766B2">
        <w:rPr>
          <w:rFonts w:asciiTheme="minorHAnsi" w:hAnsiTheme="minorHAnsi"/>
          <w:color w:val="1A1625"/>
          <w:sz w:val="21"/>
          <w:szCs w:val="21"/>
        </w:rPr>
        <w:t xml:space="preserve">ul </w:t>
      </w:r>
      <w:r w:rsidRPr="00F766B2">
        <w:rPr>
          <w:rFonts w:asciiTheme="minorHAnsi" w:hAnsiTheme="minorHAnsi"/>
          <w:color w:val="383542"/>
          <w:sz w:val="21"/>
          <w:szCs w:val="21"/>
        </w:rPr>
        <w:t>ža</w:t>
      </w:r>
      <w:r w:rsidRPr="00F766B2">
        <w:rPr>
          <w:rFonts w:asciiTheme="minorHAnsi" w:hAnsiTheme="minorHAnsi"/>
          <w:color w:val="1A1625"/>
          <w:sz w:val="21"/>
          <w:szCs w:val="21"/>
        </w:rPr>
        <w:t>d</w:t>
      </w:r>
      <w:r w:rsidRPr="00F766B2">
        <w:rPr>
          <w:rFonts w:asciiTheme="minorHAnsi" w:hAnsiTheme="minorHAnsi"/>
          <w:color w:val="383542"/>
          <w:sz w:val="21"/>
          <w:szCs w:val="21"/>
        </w:rPr>
        <w:t>a</w:t>
      </w:r>
      <w:r w:rsidRPr="00F766B2">
        <w:rPr>
          <w:rFonts w:asciiTheme="minorHAnsi" w:hAnsiTheme="minorHAnsi"/>
          <w:color w:val="1A1625"/>
          <w:sz w:val="21"/>
          <w:szCs w:val="21"/>
        </w:rPr>
        <w:t>t</w:t>
      </w:r>
      <w:r w:rsidRPr="00F766B2">
        <w:rPr>
          <w:rFonts w:asciiTheme="minorHAnsi" w:hAnsiTheme="minorHAnsi"/>
          <w:color w:val="383542"/>
          <w:sz w:val="21"/>
          <w:szCs w:val="21"/>
        </w:rPr>
        <w:t>e</w:t>
      </w:r>
      <w:r w:rsidRPr="00F766B2">
        <w:rPr>
          <w:rFonts w:asciiTheme="minorHAnsi" w:hAnsiTheme="minorHAnsi"/>
          <w:color w:val="1A1625"/>
          <w:sz w:val="21"/>
          <w:szCs w:val="21"/>
        </w:rPr>
        <w:t>l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e: </w:t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575460"/>
          <w:sz w:val="21"/>
          <w:szCs w:val="21"/>
        </w:rPr>
        <w:t xml:space="preserve">. </w:t>
      </w:r>
    </w:p>
    <w:p w:rsidR="00F766B2" w:rsidRPr="00F766B2" w:rsidRDefault="00F766B2" w:rsidP="00F766B2">
      <w:pPr>
        <w:pStyle w:val="Styl"/>
        <w:tabs>
          <w:tab w:val="left" w:pos="24"/>
          <w:tab w:val="left" w:leader="dot" w:pos="8626"/>
        </w:tabs>
        <w:spacing w:before="264" w:line="235" w:lineRule="exact"/>
        <w:ind w:right="48"/>
        <w:rPr>
          <w:rFonts w:asciiTheme="minorHAnsi" w:hAnsiTheme="minorHAnsi"/>
          <w:color w:val="575460"/>
          <w:sz w:val="21"/>
          <w:szCs w:val="21"/>
        </w:rPr>
      </w:pPr>
      <w:r w:rsidRPr="00F766B2">
        <w:rPr>
          <w:rFonts w:asciiTheme="minorHAnsi" w:hAnsiTheme="minorHAnsi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>a</w:t>
      </w:r>
      <w:r w:rsidRPr="00F766B2">
        <w:rPr>
          <w:rFonts w:asciiTheme="minorHAnsi" w:hAnsiTheme="minorHAnsi"/>
          <w:color w:val="1A1625"/>
          <w:sz w:val="21"/>
          <w:szCs w:val="21"/>
        </w:rPr>
        <w:t>dr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esa: </w:t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575460"/>
          <w:sz w:val="21"/>
          <w:szCs w:val="21"/>
        </w:rPr>
        <w:t xml:space="preserve">. </w:t>
      </w:r>
    </w:p>
    <w:p w:rsidR="00F766B2" w:rsidRDefault="00F766B2" w:rsidP="00F766B2">
      <w:pPr>
        <w:pStyle w:val="Styl"/>
        <w:tabs>
          <w:tab w:val="left" w:pos="29"/>
          <w:tab w:val="left" w:leader="dot" w:pos="8674"/>
        </w:tabs>
        <w:spacing w:before="360" w:line="230" w:lineRule="exact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sz w:val="21"/>
          <w:szCs w:val="21"/>
        </w:rPr>
        <w:tab/>
      </w:r>
      <w:r w:rsidRPr="00F766B2">
        <w:rPr>
          <w:rFonts w:asciiTheme="minorHAnsi" w:hAnsiTheme="minorHAnsi"/>
          <w:color w:val="383542"/>
          <w:sz w:val="21"/>
          <w:szCs w:val="21"/>
        </w:rPr>
        <w:t>kon</w:t>
      </w:r>
      <w:r w:rsidRPr="00F766B2">
        <w:rPr>
          <w:rFonts w:asciiTheme="minorHAnsi" w:hAnsiTheme="minorHAnsi"/>
          <w:color w:val="1A1625"/>
          <w:sz w:val="21"/>
          <w:szCs w:val="21"/>
        </w:rPr>
        <w:t>t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akt </w:t>
      </w:r>
      <w:r>
        <w:rPr>
          <w:rFonts w:asciiTheme="minorHAnsi" w:hAnsiTheme="minorHAnsi"/>
          <w:color w:val="383542"/>
          <w:sz w:val="21"/>
          <w:szCs w:val="21"/>
        </w:rPr>
        <w:t>(telefon, e-mail):</w:t>
      </w:r>
      <w:r w:rsidRPr="00F766B2">
        <w:rPr>
          <w:rFonts w:asciiTheme="minorHAnsi" w:hAnsiTheme="minorHAnsi"/>
          <w:color w:val="383542"/>
          <w:sz w:val="21"/>
          <w:szCs w:val="21"/>
        </w:rPr>
        <w:tab/>
        <w:t xml:space="preserve">. </w:t>
      </w:r>
    </w:p>
    <w:p w:rsidR="00F766B2" w:rsidRPr="00F766B2" w:rsidRDefault="00F766B2" w:rsidP="00F766B2">
      <w:pPr>
        <w:pStyle w:val="Styl"/>
        <w:tabs>
          <w:tab w:val="left" w:pos="29"/>
          <w:tab w:val="left" w:leader="dot" w:pos="8674"/>
        </w:tabs>
        <w:spacing w:before="360" w:line="230" w:lineRule="exact"/>
        <w:rPr>
          <w:rFonts w:asciiTheme="minorHAnsi" w:hAnsiTheme="minorHAnsi"/>
          <w:color w:val="383542"/>
          <w:sz w:val="21"/>
          <w:szCs w:val="21"/>
        </w:rPr>
      </w:pPr>
    </w:p>
    <w:p w:rsidR="00F766B2" w:rsidRDefault="00F766B2" w:rsidP="00F766B2">
      <w:pPr>
        <w:pStyle w:val="Styl"/>
        <w:tabs>
          <w:tab w:val="left" w:pos="29"/>
          <w:tab w:val="left" w:leader="dot" w:pos="5348"/>
          <w:tab w:val="left" w:leader="dot" w:pos="8650"/>
        </w:tabs>
        <w:spacing w:before="499" w:line="316" w:lineRule="exact"/>
        <w:ind w:right="28"/>
        <w:rPr>
          <w:rFonts w:asciiTheme="minorHAnsi" w:hAnsiTheme="minorHAnsi"/>
          <w:color w:val="383542"/>
          <w:sz w:val="21"/>
          <w:szCs w:val="21"/>
        </w:rPr>
      </w:pPr>
      <w:r w:rsidRPr="00F766B2"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>V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 </w:t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  <w:r>
        <w:rPr>
          <w:rFonts w:asciiTheme="minorHAnsi" w:hAnsiTheme="minorHAnsi"/>
          <w:color w:val="383542"/>
          <w:sz w:val="21"/>
          <w:szCs w:val="21"/>
        </w:rPr>
        <w:t xml:space="preserve"> </w:t>
      </w:r>
      <w:proofErr w:type="gramStart"/>
      <w:r w:rsidRPr="00F766B2">
        <w:rPr>
          <w:rFonts w:asciiTheme="minorHAnsi" w:hAnsiTheme="minorHAnsi"/>
          <w:color w:val="1A1625"/>
          <w:sz w:val="21"/>
          <w:szCs w:val="21"/>
        </w:rPr>
        <w:t>dn</w:t>
      </w:r>
      <w:r w:rsidRPr="00F766B2">
        <w:rPr>
          <w:rFonts w:asciiTheme="minorHAnsi" w:hAnsiTheme="minorHAnsi"/>
          <w:color w:val="383542"/>
          <w:sz w:val="21"/>
          <w:szCs w:val="21"/>
        </w:rPr>
        <w:t>e</w:t>
      </w:r>
      <w:proofErr w:type="gramEnd"/>
      <w:r w:rsidRPr="00F766B2">
        <w:rPr>
          <w:rFonts w:asciiTheme="minorHAnsi" w:hAnsiTheme="minorHAnsi"/>
          <w:color w:val="383542"/>
          <w:sz w:val="21"/>
          <w:szCs w:val="21"/>
        </w:rPr>
        <w:t xml:space="preserve"> </w:t>
      </w:r>
      <w:r w:rsidRPr="00F766B2">
        <w:rPr>
          <w:rFonts w:asciiTheme="minorHAnsi" w:hAnsiTheme="minorHAnsi"/>
          <w:color w:val="383542"/>
          <w:sz w:val="21"/>
          <w:szCs w:val="21"/>
        </w:rPr>
        <w:tab/>
        <w:t xml:space="preserve">. </w:t>
      </w:r>
    </w:p>
    <w:p w:rsidR="00F766B2" w:rsidRPr="00F766B2" w:rsidRDefault="00F766B2" w:rsidP="00F766B2">
      <w:pPr>
        <w:pStyle w:val="Styl"/>
        <w:tabs>
          <w:tab w:val="left" w:pos="29"/>
          <w:tab w:val="left" w:leader="dot" w:pos="5348"/>
          <w:tab w:val="left" w:leader="dot" w:pos="8650"/>
        </w:tabs>
        <w:spacing w:before="360" w:line="316" w:lineRule="exact"/>
        <w:ind w:right="28"/>
        <w:rPr>
          <w:rFonts w:asciiTheme="minorHAnsi" w:hAnsiTheme="minorHAnsi"/>
          <w:color w:val="383542"/>
          <w:sz w:val="21"/>
          <w:szCs w:val="21"/>
        </w:rPr>
      </w:pPr>
    </w:p>
    <w:p w:rsidR="00F766B2" w:rsidRPr="00F766B2" w:rsidRDefault="00F766B2" w:rsidP="00F766B2">
      <w:pPr>
        <w:pStyle w:val="Styl"/>
        <w:tabs>
          <w:tab w:val="left" w:pos="29"/>
          <w:tab w:val="left" w:leader="dot" w:pos="3605"/>
        </w:tabs>
        <w:spacing w:before="302" w:line="235" w:lineRule="exact"/>
        <w:ind w:right="3096"/>
        <w:rPr>
          <w:rFonts w:asciiTheme="minorHAnsi" w:hAnsiTheme="minorHAnsi"/>
          <w:color w:val="1A1625"/>
          <w:w w:val="130"/>
          <w:sz w:val="5"/>
          <w:szCs w:val="5"/>
        </w:rPr>
      </w:pPr>
      <w:r w:rsidRPr="00F766B2">
        <w:rPr>
          <w:rFonts w:asciiTheme="minorHAnsi" w:hAnsiTheme="minorHAnsi"/>
          <w:sz w:val="5"/>
          <w:szCs w:val="5"/>
        </w:rPr>
        <w:tab/>
      </w:r>
      <w:r w:rsidRPr="00F766B2">
        <w:rPr>
          <w:rFonts w:asciiTheme="minorHAnsi" w:hAnsiTheme="minorHAnsi"/>
          <w:color w:val="1A1625"/>
          <w:sz w:val="21"/>
          <w:szCs w:val="21"/>
        </w:rPr>
        <w:t>P</w:t>
      </w:r>
      <w:r w:rsidRPr="00F766B2">
        <w:rPr>
          <w:rFonts w:asciiTheme="minorHAnsi" w:hAnsiTheme="minorHAnsi"/>
          <w:color w:val="383542"/>
          <w:sz w:val="21"/>
          <w:szCs w:val="21"/>
        </w:rPr>
        <w:t>o</w:t>
      </w:r>
      <w:r w:rsidRPr="00F766B2">
        <w:rPr>
          <w:rFonts w:asciiTheme="minorHAnsi" w:hAnsiTheme="minorHAnsi"/>
          <w:color w:val="1A1625"/>
          <w:sz w:val="21"/>
          <w:szCs w:val="21"/>
        </w:rPr>
        <w:t>dp</w:t>
      </w:r>
      <w:r w:rsidRPr="00F766B2">
        <w:rPr>
          <w:rFonts w:asciiTheme="minorHAnsi" w:hAnsiTheme="minorHAnsi"/>
          <w:color w:val="383542"/>
          <w:sz w:val="21"/>
          <w:szCs w:val="21"/>
        </w:rPr>
        <w:t>is ž</w:t>
      </w:r>
      <w:r w:rsidRPr="00F766B2">
        <w:rPr>
          <w:rFonts w:asciiTheme="minorHAnsi" w:hAnsiTheme="minorHAnsi"/>
          <w:color w:val="1A1625"/>
          <w:sz w:val="21"/>
          <w:szCs w:val="21"/>
        </w:rPr>
        <w:t>ad</w:t>
      </w:r>
      <w:r w:rsidRPr="00F766B2">
        <w:rPr>
          <w:rFonts w:asciiTheme="minorHAnsi" w:hAnsiTheme="minorHAnsi"/>
          <w:color w:val="383542"/>
          <w:sz w:val="21"/>
          <w:szCs w:val="21"/>
        </w:rPr>
        <w:t xml:space="preserve">atele </w:t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  <w:r w:rsidRPr="00F766B2">
        <w:rPr>
          <w:rFonts w:asciiTheme="minorHAnsi" w:hAnsiTheme="minorHAnsi"/>
          <w:color w:val="1A1625"/>
          <w:w w:val="200"/>
          <w:sz w:val="4"/>
          <w:szCs w:val="4"/>
        </w:rPr>
        <w:t xml:space="preserve"> </w:t>
      </w:r>
      <w:r w:rsidRPr="00F766B2">
        <w:rPr>
          <w:rFonts w:asciiTheme="minorHAnsi" w:hAnsiTheme="minorHAnsi"/>
          <w:color w:val="383542"/>
          <w:sz w:val="21"/>
          <w:szCs w:val="21"/>
        </w:rPr>
        <w:tab/>
      </w:r>
    </w:p>
    <w:p w:rsidR="008B32DA" w:rsidRPr="00F766B2" w:rsidRDefault="008B32DA" w:rsidP="00F766B2"/>
    <w:sectPr w:rsidR="008B32DA" w:rsidRPr="00F7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B2"/>
    <w:rsid w:val="003B1241"/>
    <w:rsid w:val="00495137"/>
    <w:rsid w:val="00777D15"/>
    <w:rsid w:val="007916B7"/>
    <w:rsid w:val="008B32DA"/>
    <w:rsid w:val="00F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0CD7"/>
  <w15:chartTrackingRefBased/>
  <w15:docId w15:val="{BB71207D-3BCD-47A7-AD70-4137F77C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6B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F76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6B7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Lžíčařová Naděžda</dc:creator>
  <cp:keywords/>
  <dc:description/>
  <cp:lastModifiedBy>Lžíčařová Naděžda</cp:lastModifiedBy>
  <cp:revision>4</cp:revision>
  <cp:lastPrinted>2023-11-09T07:26:00Z</cp:lastPrinted>
  <dcterms:created xsi:type="dcterms:W3CDTF">2023-02-24T09:57:00Z</dcterms:created>
  <dcterms:modified xsi:type="dcterms:W3CDTF">2023-11-09T08:03:00Z</dcterms:modified>
</cp:coreProperties>
</file>